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01" w:rsidRDefault="00962E01" w:rsidP="00962E01">
      <w:pPr>
        <w:pStyle w:val="yiv2071933974msonormal"/>
        <w:shd w:val="clear" w:color="auto" w:fill="FFFFFF"/>
        <w:spacing w:before="0" w:beforeAutospacing="0" w:after="0" w:afterAutospacing="0"/>
      </w:pPr>
      <w:r>
        <w:rPr>
          <w:rFonts w:ascii="Calibri" w:hAnsi="Calibri" w:cs="Calibri"/>
          <w:color w:val="000000"/>
        </w:rPr>
        <w:t xml:space="preserve">  </w:t>
      </w:r>
    </w:p>
    <w:p w:rsidR="00962E01" w:rsidRDefault="00962E01" w:rsidP="00962E01">
      <w:pPr>
        <w:pStyle w:val="yiv2071933974msonormal"/>
        <w:spacing w:before="0" w:beforeAutospacing="0" w:after="0" w:afterAutospacing="0"/>
      </w:pPr>
      <w:r>
        <w:t> </w:t>
      </w:r>
    </w:p>
    <w:p w:rsidR="00962E01" w:rsidRDefault="00962E01" w:rsidP="00962E01">
      <w:pPr>
        <w:pStyle w:val="yiv2071933974msonormal"/>
        <w:shd w:val="clear" w:color="auto" w:fill="FFFFFF"/>
        <w:spacing w:before="0" w:beforeAutospacing="0" w:after="0" w:afterAutospacing="0"/>
        <w:jc w:val="center"/>
      </w:pPr>
      <w:r>
        <w:rPr>
          <w:rStyle w:val="Strong"/>
          <w:color w:val="000000"/>
          <w:sz w:val="28"/>
          <w:szCs w:val="28"/>
        </w:rPr>
        <w:t>Research Riders Meeting</w:t>
      </w:r>
    </w:p>
    <w:p w:rsidR="00554276" w:rsidRPr="004B5C09" w:rsidRDefault="00554276" w:rsidP="00620AE8">
      <w:pPr>
        <w:pStyle w:val="Heading1"/>
      </w:pPr>
      <w:r w:rsidRPr="004B5C09">
        <w:t>Meeting Minutes</w:t>
      </w:r>
    </w:p>
    <w:p w:rsidR="00554276" w:rsidRPr="004E227E" w:rsidRDefault="00962E01" w:rsidP="00B75CFC">
      <w:pPr>
        <w:pStyle w:val="Date"/>
      </w:pPr>
      <w:r>
        <w:t>January 12, 2012</w:t>
      </w:r>
    </w:p>
    <w:p w:rsidR="00554276" w:rsidRPr="004B5C09" w:rsidRDefault="0015180F" w:rsidP="00687389">
      <w:pPr>
        <w:pStyle w:val="ListNumber"/>
      </w:pPr>
      <w:r w:rsidRPr="00616B41">
        <w:t>Call</w:t>
      </w:r>
      <w:r w:rsidRPr="004B5C09">
        <w:t xml:space="preserve"> to order</w:t>
      </w:r>
    </w:p>
    <w:p w:rsidR="0015180F" w:rsidRPr="00AE361F" w:rsidRDefault="00962E01" w:rsidP="00AE361F">
      <w:pPr>
        <w:pStyle w:val="BodyText2"/>
      </w:pPr>
      <w:r>
        <w:rPr>
          <w:b/>
        </w:rPr>
        <w:t>Patrick Keller</w:t>
      </w:r>
      <w:r w:rsidR="00616B41" w:rsidRPr="00AE361F">
        <w:t xml:space="preserve"> </w:t>
      </w:r>
      <w:r w:rsidR="0015180F" w:rsidRPr="00AE361F">
        <w:t xml:space="preserve">called to order the regular meeting of the </w:t>
      </w:r>
      <w:r>
        <w:t xml:space="preserve">Research Riders </w:t>
      </w:r>
      <w:r w:rsidR="0015180F" w:rsidRPr="00AE361F">
        <w:t xml:space="preserve">at </w:t>
      </w:r>
      <w:r>
        <w:rPr>
          <w:b/>
        </w:rPr>
        <w:t>12:05pm</w:t>
      </w:r>
      <w:r w:rsidR="0015180F" w:rsidRPr="00AE361F">
        <w:t xml:space="preserve"> on </w:t>
      </w:r>
      <w:r>
        <w:rPr>
          <w:b/>
        </w:rPr>
        <w:t>January 12, 2012</w:t>
      </w:r>
      <w:r w:rsidR="0015180F" w:rsidRPr="00AE361F">
        <w:t xml:space="preserve"> in </w:t>
      </w:r>
      <w:r>
        <w:rPr>
          <w:b/>
        </w:rPr>
        <w:t>SWRI Cafeteria</w:t>
      </w:r>
      <w:r w:rsidR="0015180F" w:rsidRPr="00AE361F">
        <w:t>.</w:t>
      </w:r>
    </w:p>
    <w:p w:rsidR="0015180F" w:rsidRPr="004B5C09" w:rsidRDefault="00962E01" w:rsidP="00687389">
      <w:pPr>
        <w:pStyle w:val="ListNumber"/>
      </w:pPr>
      <w:r>
        <w:t>Attendance</w:t>
      </w:r>
    </w:p>
    <w:p w:rsidR="0015180F" w:rsidRDefault="0015180F" w:rsidP="00AE361F">
      <w:pPr>
        <w:pStyle w:val="BodyText2"/>
      </w:pPr>
      <w:r>
        <w:t xml:space="preserve">The following </w:t>
      </w:r>
      <w:r w:rsidR="006928C1">
        <w:t>persons</w:t>
      </w:r>
      <w:r>
        <w:t xml:space="preserve"> were present:</w:t>
      </w:r>
      <w:r w:rsidR="00962E01">
        <w:t xml:space="preserve"> Patrick, Louie, James, Scott, Bob, and Malva</w:t>
      </w:r>
    </w:p>
    <w:p w:rsidR="0078112D" w:rsidRDefault="0015180F" w:rsidP="0078112D">
      <w:pPr>
        <w:pStyle w:val="ListNumber"/>
      </w:pPr>
      <w:r w:rsidRPr="004B5C09">
        <w:t>Approval of minutes</w:t>
      </w:r>
      <w:r w:rsidR="00680296" w:rsidRPr="004B5C09">
        <w:t xml:space="preserve"> from last meeting</w:t>
      </w:r>
    </w:p>
    <w:p w:rsidR="0078112D" w:rsidRPr="0078112D" w:rsidRDefault="0078112D" w:rsidP="0078112D">
      <w:pPr>
        <w:pStyle w:val="ListNumber"/>
        <w:numPr>
          <w:ilvl w:val="0"/>
          <w:numId w:val="0"/>
        </w:numPr>
        <w:ind w:left="187" w:firstLine="533"/>
      </w:pPr>
      <w:r w:rsidRPr="0078112D">
        <w:rPr>
          <w:b w:val="0"/>
          <w:u w:val="none"/>
        </w:rPr>
        <w:t>The minutes were from last meeting were distributed and approved.</w:t>
      </w:r>
    </w:p>
    <w:p w:rsidR="0078112D" w:rsidRPr="004B5C09" w:rsidRDefault="0078112D" w:rsidP="0078112D">
      <w:pPr>
        <w:pStyle w:val="ListNumber"/>
      </w:pPr>
      <w:r>
        <w:t>Treasurer’s Report</w:t>
      </w:r>
    </w:p>
    <w:p w:rsidR="00680296" w:rsidRDefault="0078112D" w:rsidP="00AE361F">
      <w:pPr>
        <w:pStyle w:val="BodyText2"/>
      </w:pPr>
      <w:r>
        <w:t>Treasury contains $350.68</w:t>
      </w:r>
      <w:r w:rsidR="00680296">
        <w:t>.</w:t>
      </w:r>
      <w:r>
        <w:t xml:space="preserve"> Rider’s Roster has been finalized and 16 employee names will be submitted to RRA for funding.  </w:t>
      </w:r>
    </w:p>
    <w:p w:rsidR="00962E01" w:rsidRPr="004E227E" w:rsidRDefault="00962E01" w:rsidP="00AE361F">
      <w:pPr>
        <w:pStyle w:val="BodyText2"/>
      </w:pPr>
    </w:p>
    <w:p w:rsidR="0015180F" w:rsidRPr="004B5C09" w:rsidRDefault="00962E01" w:rsidP="00687389">
      <w:pPr>
        <w:pStyle w:val="ListNumber"/>
      </w:pPr>
      <w:r>
        <w:t>Old Business</w:t>
      </w:r>
    </w:p>
    <w:p w:rsidR="00C1643D" w:rsidRDefault="00E040E5" w:rsidP="00291B4A">
      <w:pPr>
        <w:pStyle w:val="ListNumber3"/>
      </w:pPr>
      <w:r>
        <w:t>Louie, Patrick, S</w:t>
      </w:r>
      <w:r w:rsidR="002A2142">
        <w:t>cott, Greg</w:t>
      </w:r>
      <w:r>
        <w:t>, Richard and S</w:t>
      </w:r>
      <w:r w:rsidR="00AA4B4A">
        <w:t>ea</w:t>
      </w:r>
      <w:r>
        <w:t xml:space="preserve">n </w:t>
      </w:r>
      <w:r w:rsidR="002A2142">
        <w:t>represented</w:t>
      </w:r>
      <w:r>
        <w:t xml:space="preserve"> the Riders at the </w:t>
      </w:r>
      <w:r w:rsidR="00962E01">
        <w:t>Blue Knights</w:t>
      </w:r>
      <w:r>
        <w:t xml:space="preserve"> Annual Toy</w:t>
      </w:r>
      <w:r w:rsidR="00962E01">
        <w:t xml:space="preserve"> Drive</w:t>
      </w:r>
      <w:r>
        <w:t xml:space="preserve"> Dec 10</w:t>
      </w:r>
      <w:r w:rsidRPr="00E040E5">
        <w:rPr>
          <w:vertAlign w:val="superscript"/>
        </w:rPr>
        <w:t>th</w:t>
      </w:r>
      <w:r>
        <w:t xml:space="preserve"> at</w:t>
      </w:r>
      <w:r w:rsidR="002A2142">
        <w:t xml:space="preserve"> VFW on Valley Field</w:t>
      </w:r>
      <w:r>
        <w:t xml:space="preserve">.  </w:t>
      </w:r>
      <w:r w:rsidR="002A2142">
        <w:t>They</w:t>
      </w:r>
      <w:r>
        <w:t xml:space="preserve"> met for breakfast and joined the group for a slightly early takeoff at</w:t>
      </w:r>
      <w:r w:rsidR="002A2142">
        <w:t xml:space="preserve"> 10:30 am</w:t>
      </w:r>
      <w:r>
        <w:t xml:space="preserve">.  </w:t>
      </w:r>
      <w:r w:rsidR="002A2142">
        <w:t>The parade ended at Mission Road Development Center where gifts were</w:t>
      </w:r>
      <w:r w:rsidR="00D51F43">
        <w:t xml:space="preserve"> distributed to the MRDC Kids. (pictures attached)</w:t>
      </w:r>
    </w:p>
    <w:p w:rsidR="00BA574F" w:rsidRDefault="00D51F43" w:rsidP="00BA574F">
      <w:pPr>
        <w:pStyle w:val="ListNumber3"/>
      </w:pPr>
      <w:r>
        <w:t xml:space="preserve">Meet at Caliente Harley on Saturday, Jan 28th. We’ll have out kickstands up at 10:30 am.  Planning to head west to Rio Medina, and then turn south to Castroville.  Ride to Lytle, then head east to Somerset.  Stretch the legs.  Take a southeasterly route to Floresville, then northeast into Adkins and Texas Pride BBQ for FOOD. Check out the link.  </w:t>
      </w:r>
      <w:hyperlink r:id="rId5" w:tgtFrame="_blank" w:history="1">
        <w:r>
          <w:rPr>
            <w:rStyle w:val="Hyperlink"/>
          </w:rPr>
          <w:t>http://www.texaspridebbq.net/</w:t>
        </w:r>
      </w:hyperlink>
    </w:p>
    <w:p w:rsidR="00BA574F" w:rsidRPr="00242635" w:rsidRDefault="00962E01" w:rsidP="00BA574F">
      <w:pPr>
        <w:pStyle w:val="ListNumber3"/>
      </w:pPr>
      <w:r>
        <w:t>St. Patrick’s Day ride</w:t>
      </w:r>
      <w:r w:rsidR="00975056">
        <w:t xml:space="preserve"> has been</w:t>
      </w:r>
      <w:r w:rsidR="00BA574F">
        <w:t xml:space="preserve"> canceled for this year</w:t>
      </w:r>
      <w:r w:rsidR="00975056">
        <w:t>.</w:t>
      </w:r>
      <w:r w:rsidR="00BA574F" w:rsidRPr="00BA574F">
        <w:rPr>
          <w:rFonts w:ascii="Times" w:hAnsi="Times" w:cs="Times"/>
          <w:color w:val="000000"/>
          <w:spacing w:val="-11"/>
        </w:rPr>
        <w:t xml:space="preserve"> The escalating costs of the parade of over $12,000 for the permit, barricades, police, insurance and the reviewing stand and lack of city support and </w:t>
      </w:r>
      <w:r w:rsidR="00BA574F">
        <w:rPr>
          <w:rFonts w:ascii="Times" w:hAnsi="Times" w:cs="Times"/>
          <w:color w:val="000000"/>
          <w:spacing w:val="-12"/>
        </w:rPr>
        <w:t>assistance mad</w:t>
      </w:r>
      <w:r w:rsidR="00BA574F" w:rsidRPr="00BA574F">
        <w:rPr>
          <w:rFonts w:ascii="Times" w:hAnsi="Times" w:cs="Times"/>
          <w:color w:val="000000"/>
          <w:spacing w:val="-12"/>
        </w:rPr>
        <w:t xml:space="preserve">e it impossible </w:t>
      </w:r>
      <w:r w:rsidR="00BA574F">
        <w:rPr>
          <w:rFonts w:ascii="Times" w:hAnsi="Times" w:cs="Times"/>
          <w:color w:val="000000"/>
          <w:spacing w:val="-12"/>
        </w:rPr>
        <w:t xml:space="preserve">for  the Harp and Shamrock org </w:t>
      </w:r>
      <w:r w:rsidR="00BA574F" w:rsidRPr="00BA574F">
        <w:rPr>
          <w:rFonts w:ascii="Times" w:hAnsi="Times" w:cs="Times"/>
          <w:color w:val="000000"/>
          <w:spacing w:val="-12"/>
        </w:rPr>
        <w:t>to continue this tradition.</w:t>
      </w:r>
      <w:r w:rsidR="00BA574F">
        <w:rPr>
          <w:rFonts w:ascii="Times" w:hAnsi="Times" w:cs="Times"/>
          <w:color w:val="000000"/>
          <w:spacing w:val="-12"/>
        </w:rPr>
        <w:t xml:space="preserve">  </w:t>
      </w:r>
      <w:hyperlink r:id="rId6" w:tgtFrame="_blank" w:history="1">
        <w:r w:rsidR="00BA574F">
          <w:rPr>
            <w:rStyle w:val="Hyperlink"/>
            <w:rFonts w:ascii="Times" w:hAnsi="Times" w:cs="Times"/>
            <w:spacing w:val="-13"/>
          </w:rPr>
          <w:t>www.harpandshamrock.org</w:t>
        </w:r>
      </w:hyperlink>
      <w:r w:rsidR="00BA574F">
        <w:rPr>
          <w:rFonts w:ascii="Times" w:hAnsi="Times" w:cs="Times"/>
          <w:color w:val="000000"/>
          <w:spacing w:val="-13"/>
        </w:rPr>
        <w:t>.</w:t>
      </w:r>
    </w:p>
    <w:p w:rsidR="00242635" w:rsidRPr="00242635" w:rsidRDefault="00242635" w:rsidP="00BA574F">
      <w:pPr>
        <w:pStyle w:val="ListNumber3"/>
      </w:pPr>
      <w:r>
        <w:rPr>
          <w:rFonts w:ascii="Times" w:hAnsi="Times" w:cs="Times"/>
          <w:color w:val="000000"/>
          <w:spacing w:val="-13"/>
        </w:rPr>
        <w:t xml:space="preserve">Photo Challenge:  You, Your Bike and a Cattle Guard won by Patrick.  </w:t>
      </w:r>
    </w:p>
    <w:p w:rsidR="00242635" w:rsidRPr="00BA574F" w:rsidRDefault="00242635" w:rsidP="00242635">
      <w:pPr>
        <w:pStyle w:val="ListNumber3"/>
        <w:numPr>
          <w:ilvl w:val="0"/>
          <w:numId w:val="0"/>
        </w:numPr>
        <w:ind w:left="1080"/>
      </w:pPr>
      <w:r>
        <w:rPr>
          <w:rFonts w:ascii="Times" w:hAnsi="Times" w:cs="Times"/>
          <w:color w:val="000000"/>
          <w:spacing w:val="-13"/>
        </w:rPr>
        <w:t xml:space="preserve">Next  challenge : You, Your Bike and </w:t>
      </w:r>
    </w:p>
    <w:p w:rsidR="00242635" w:rsidRDefault="00962E01" w:rsidP="00291B4A">
      <w:pPr>
        <w:pStyle w:val="ListNumber3"/>
      </w:pPr>
      <w:r>
        <w:t>Polar Bear Competition</w:t>
      </w:r>
      <w:r w:rsidR="00E040E5">
        <w:t xml:space="preserve"> begins Feb 1 and last</w:t>
      </w:r>
      <w:r w:rsidR="002A2142">
        <w:t>s</w:t>
      </w:r>
      <w:r w:rsidR="00E040E5">
        <w:t xml:space="preserve"> until Feb 29</w:t>
      </w:r>
      <w:r w:rsidR="00E040E5" w:rsidRPr="00E040E5">
        <w:rPr>
          <w:vertAlign w:val="superscript"/>
        </w:rPr>
        <w:t>th</w:t>
      </w:r>
      <w:r w:rsidR="00E040E5">
        <w:t xml:space="preserve">.  The most mileage </w:t>
      </w:r>
      <w:r w:rsidR="002A2142">
        <w:t>accumulated during the month wins. P</w:t>
      </w:r>
      <w:r w:rsidR="00E040E5">
        <w:t>lease send Bob Burrahm (designated judge</w:t>
      </w:r>
      <w:r w:rsidR="002A2142">
        <w:t xml:space="preserve"> for the competition</w:t>
      </w:r>
      <w:r w:rsidR="00E040E5">
        <w:t xml:space="preserve">) your </w:t>
      </w:r>
      <w:r w:rsidR="002A2142">
        <w:t>odometer reading on your motorcycle no earlier than</w:t>
      </w:r>
      <w:r w:rsidR="00975056">
        <w:t xml:space="preserve"> midnight</w:t>
      </w:r>
      <w:r w:rsidR="00E040E5">
        <w:t xml:space="preserve"> January 31</w:t>
      </w:r>
      <w:r w:rsidR="00E040E5" w:rsidRPr="00E040E5">
        <w:rPr>
          <w:vertAlign w:val="superscript"/>
        </w:rPr>
        <w:t>st</w:t>
      </w:r>
      <w:r w:rsidR="00E040E5">
        <w:t xml:space="preserve">.  </w:t>
      </w:r>
      <w:r w:rsidR="002A2142">
        <w:t>The winner</w:t>
      </w:r>
      <w:r w:rsidR="00E040E5">
        <w:t xml:space="preserve"> receives a </w:t>
      </w:r>
      <w:r w:rsidR="002A2142">
        <w:t xml:space="preserve">Polar </w:t>
      </w:r>
    </w:p>
    <w:p w:rsidR="00242635" w:rsidRDefault="002A2142" w:rsidP="00242635">
      <w:pPr>
        <w:pStyle w:val="ListNumber3"/>
        <w:numPr>
          <w:ilvl w:val="0"/>
          <w:numId w:val="0"/>
        </w:numPr>
        <w:ind w:left="1080"/>
      </w:pPr>
      <w:r>
        <w:t xml:space="preserve">Bear </w:t>
      </w:r>
      <w:r w:rsidR="00242635">
        <w:t xml:space="preserve">patch. </w:t>
      </w:r>
    </w:p>
    <w:p w:rsidR="00242635" w:rsidRDefault="00242635" w:rsidP="00242635">
      <w:pPr>
        <w:pStyle w:val="ListNumber3"/>
        <w:numPr>
          <w:ilvl w:val="0"/>
          <w:numId w:val="0"/>
        </w:numPr>
        <w:ind w:left="1080" w:hanging="360"/>
      </w:pPr>
    </w:p>
    <w:p w:rsidR="006646C1" w:rsidRDefault="0015180F" w:rsidP="006646C1">
      <w:pPr>
        <w:pStyle w:val="ListNumber"/>
      </w:pPr>
      <w:r w:rsidRPr="004B5C09">
        <w:lastRenderedPageBreak/>
        <w:t xml:space="preserve">New </w:t>
      </w:r>
      <w:r w:rsidR="006928C1">
        <w:t>b</w:t>
      </w:r>
      <w:r w:rsidRPr="004B5C09">
        <w:t>usines</w:t>
      </w:r>
      <w:r w:rsidR="006646C1">
        <w:t>s</w:t>
      </w:r>
    </w:p>
    <w:p w:rsidR="00D51F43" w:rsidRPr="006646C1" w:rsidRDefault="00962E01" w:rsidP="006646C1">
      <w:pPr>
        <w:pStyle w:val="ListNumber"/>
        <w:numPr>
          <w:ilvl w:val="0"/>
          <w:numId w:val="26"/>
        </w:numPr>
        <w:rPr>
          <w:b w:val="0"/>
          <w:u w:val="none"/>
        </w:rPr>
      </w:pPr>
      <w:r w:rsidRPr="006646C1">
        <w:rPr>
          <w:b w:val="0"/>
          <w:u w:val="none"/>
        </w:rPr>
        <w:t>Multi day ride</w:t>
      </w:r>
      <w:r w:rsidR="00E040E5" w:rsidRPr="006646C1">
        <w:rPr>
          <w:b w:val="0"/>
          <w:u w:val="none"/>
        </w:rPr>
        <w:t xml:space="preserve"> will be held Labor Day weekend</w:t>
      </w:r>
      <w:r w:rsidR="005A54FC" w:rsidRPr="006646C1">
        <w:rPr>
          <w:b w:val="0"/>
          <w:u w:val="none"/>
        </w:rPr>
        <w:t xml:space="preserve"> May 24</w:t>
      </w:r>
      <w:r w:rsidR="005A54FC" w:rsidRPr="006646C1">
        <w:rPr>
          <w:b w:val="0"/>
          <w:u w:val="none"/>
          <w:vertAlign w:val="superscript"/>
        </w:rPr>
        <w:t>th</w:t>
      </w:r>
      <w:r w:rsidR="005A54FC" w:rsidRPr="006646C1">
        <w:rPr>
          <w:b w:val="0"/>
          <w:u w:val="none"/>
        </w:rPr>
        <w:t xml:space="preserve"> or 25</w:t>
      </w:r>
      <w:r w:rsidR="005A54FC" w:rsidRPr="006646C1">
        <w:rPr>
          <w:b w:val="0"/>
          <w:u w:val="none"/>
          <w:vertAlign w:val="superscript"/>
        </w:rPr>
        <w:t>th</w:t>
      </w:r>
      <w:r w:rsidR="005A54FC" w:rsidRPr="006646C1">
        <w:rPr>
          <w:b w:val="0"/>
          <w:u w:val="none"/>
        </w:rPr>
        <w:t xml:space="preserve"> to May 28th</w:t>
      </w:r>
      <w:r w:rsidR="00E040E5" w:rsidRPr="006646C1">
        <w:rPr>
          <w:b w:val="0"/>
          <w:u w:val="none"/>
        </w:rPr>
        <w:t>.  Members will be polled to see if they would li</w:t>
      </w:r>
      <w:r w:rsidR="00D51F43" w:rsidRPr="006646C1">
        <w:rPr>
          <w:b w:val="0"/>
          <w:u w:val="none"/>
        </w:rPr>
        <w:t xml:space="preserve">ke a </w:t>
      </w:r>
      <w:r w:rsidR="00D51F43" w:rsidRPr="006646C1">
        <w:rPr>
          <w:u w:val="none"/>
        </w:rPr>
        <w:t>4.5 day trip to Cloudcroft</w:t>
      </w:r>
      <w:r w:rsidR="00D51F43" w:rsidRPr="006646C1">
        <w:rPr>
          <w:b w:val="0"/>
          <w:u w:val="none"/>
        </w:rPr>
        <w:t xml:space="preserve">, NM </w:t>
      </w:r>
    </w:p>
    <w:p w:rsidR="00D51F43" w:rsidRPr="00D51F43" w:rsidRDefault="00D51F43" w:rsidP="00D51F43">
      <w:pPr>
        <w:pStyle w:val="NormalWeb"/>
      </w:pPr>
      <w:r w:rsidRPr="00D51F43">
        <w:t>Cloudcroft, New Mexico is….</w:t>
      </w:r>
    </w:p>
    <w:p w:rsidR="00D51F43" w:rsidRPr="00D51F43" w:rsidRDefault="00D51F43" w:rsidP="00D51F43">
      <w:pPr>
        <w:numPr>
          <w:ilvl w:val="0"/>
          <w:numId w:val="25"/>
        </w:numPr>
        <w:spacing w:before="100" w:beforeAutospacing="1" w:after="100" w:afterAutospacing="1"/>
      </w:pPr>
      <w:r w:rsidRPr="00D51F43">
        <w:t xml:space="preserve">40 miles from casino wagering </w:t>
      </w:r>
      <w:r>
        <w:t xml:space="preserve">at </w:t>
      </w:r>
      <w:r w:rsidRPr="00D51F43">
        <w:t>Inn of the Mountain Gods.</w:t>
      </w:r>
    </w:p>
    <w:p w:rsidR="00D51F43" w:rsidRPr="00D51F43" w:rsidRDefault="00D51F43" w:rsidP="00D51F43">
      <w:pPr>
        <w:numPr>
          <w:ilvl w:val="0"/>
          <w:numId w:val="25"/>
        </w:numPr>
        <w:spacing w:before="100" w:beforeAutospacing="1" w:after="100" w:afterAutospacing="1"/>
      </w:pPr>
      <w:r w:rsidRPr="00D51F43">
        <w:t>50 miles from Ruidoso Downs.</w:t>
      </w:r>
    </w:p>
    <w:p w:rsidR="00D51F43" w:rsidRPr="00D51F43" w:rsidRDefault="00D51F43" w:rsidP="00D51F43">
      <w:pPr>
        <w:numPr>
          <w:ilvl w:val="0"/>
          <w:numId w:val="25"/>
        </w:numPr>
        <w:spacing w:before="100" w:beforeAutospacing="1" w:after="100" w:afterAutospacing="1"/>
      </w:pPr>
      <w:r w:rsidRPr="00D51F43">
        <w:t>16 miles from the Space Museum, Alameda Park Zoo, and Toy Train Depot in Alamogordo.</w:t>
      </w:r>
    </w:p>
    <w:p w:rsidR="00D51F43" w:rsidRPr="00D51F43" w:rsidRDefault="00D51F43" w:rsidP="00D51F43">
      <w:pPr>
        <w:numPr>
          <w:ilvl w:val="0"/>
          <w:numId w:val="25"/>
        </w:numPr>
        <w:spacing w:before="100" w:beforeAutospacing="1" w:after="100" w:afterAutospacing="1"/>
      </w:pPr>
      <w:r w:rsidRPr="00D51F43">
        <w:t>40 miles from White Sands National Monument.</w:t>
      </w:r>
    </w:p>
    <w:p w:rsidR="005A54FC" w:rsidRPr="006646C1" w:rsidRDefault="005A54FC" w:rsidP="005A54FC">
      <w:pPr>
        <w:pStyle w:val="ListNumber3"/>
        <w:numPr>
          <w:ilvl w:val="0"/>
          <w:numId w:val="0"/>
        </w:numPr>
        <w:rPr>
          <w:b/>
        </w:rPr>
      </w:pPr>
      <w:r w:rsidRPr="006646C1">
        <w:rPr>
          <w:b/>
        </w:rPr>
        <w:t>Or</w:t>
      </w:r>
      <w:r w:rsidR="00E040E5" w:rsidRPr="006646C1">
        <w:rPr>
          <w:b/>
        </w:rPr>
        <w:t xml:space="preserve"> a shorter 3 or 4 day ride to either Big Bend </w:t>
      </w:r>
    </w:p>
    <w:p w:rsidR="005A54FC" w:rsidRDefault="005A54FC" w:rsidP="005A54FC">
      <w:pPr>
        <w:pStyle w:val="ListNumber3"/>
        <w:numPr>
          <w:ilvl w:val="0"/>
          <w:numId w:val="0"/>
        </w:numPr>
        <w:ind w:left="720"/>
      </w:pPr>
      <w:r>
        <w:rPr>
          <w:rStyle w:val="content"/>
        </w:rPr>
        <w:t xml:space="preserve">People visit </w:t>
      </w:r>
      <w:r w:rsidRPr="006646C1">
        <w:rPr>
          <w:rStyle w:val="content"/>
          <w:b/>
        </w:rPr>
        <w:t>Big Bend</w:t>
      </w:r>
      <w:r>
        <w:rPr>
          <w:rStyle w:val="content"/>
        </w:rPr>
        <w:t xml:space="preserve"> to hike, camp, ride horses, paddle the river, pedal bicycles, ride motorcycles, look for wildlife, look for nightlife,</w:t>
      </w:r>
      <w:r>
        <w:t xml:space="preserve"> </w:t>
      </w:r>
      <w:r w:rsidR="00E040E5" w:rsidRPr="006646C1">
        <w:rPr>
          <w:b/>
        </w:rPr>
        <w:t xml:space="preserve">or </w:t>
      </w:r>
    </w:p>
    <w:p w:rsidR="006646C1" w:rsidRDefault="006646C1" w:rsidP="006646C1">
      <w:r w:rsidRPr="006646C1">
        <w:rPr>
          <w:b/>
        </w:rPr>
        <w:t>The Piney Woods</w:t>
      </w:r>
      <w:r>
        <w:t xml:space="preserve"> is sometimes referred to as East Texas or Deep East Texas so named because much of the region is covered by tall pine tree forests. The Piney Woods Region is where the Texas Oil Boom began, in towns like </w:t>
      </w:r>
      <w:hyperlink r:id="rId7" w:history="1">
        <w:r>
          <w:rPr>
            <w:rStyle w:val="Hyperlink"/>
            <w:b/>
            <w:bCs/>
          </w:rPr>
          <w:t>Kilgore</w:t>
        </w:r>
      </w:hyperlink>
      <w:r>
        <w:t xml:space="preserve">, Longview and </w:t>
      </w:r>
      <w:hyperlink r:id="rId8" w:history="1">
        <w:r>
          <w:rPr>
            <w:rStyle w:val="Hyperlink"/>
            <w:b/>
            <w:bCs/>
          </w:rPr>
          <w:t>Marshall</w:t>
        </w:r>
      </w:hyperlink>
      <w:r>
        <w:t xml:space="preserve">. You can see the Spanish influence in the Piney Woods Region in towns like </w:t>
      </w:r>
      <w:hyperlink r:id="rId9" w:history="1">
        <w:r w:rsidR="00882D34">
          <w:rPr>
            <w:rStyle w:val="Hyperlink"/>
            <w:b/>
            <w:bCs/>
          </w:rPr>
          <w:t>Nacogdoches</w:t>
        </w:r>
      </w:hyperlink>
      <w:r>
        <w:t>, which began as a Spanish fort in the 1700s.  Caddo Lake is the only natural lake in Texas.</w:t>
      </w:r>
    </w:p>
    <w:p w:rsidR="00276FA1" w:rsidRPr="00687389" w:rsidRDefault="00276FA1" w:rsidP="005A54FC">
      <w:pPr>
        <w:pStyle w:val="ListNumber3"/>
        <w:numPr>
          <w:ilvl w:val="0"/>
          <w:numId w:val="0"/>
        </w:numPr>
        <w:ind w:left="720"/>
      </w:pPr>
    </w:p>
    <w:p w:rsidR="00C1643D" w:rsidRDefault="00962E01" w:rsidP="006646C1">
      <w:pPr>
        <w:pStyle w:val="ListNumber3"/>
        <w:numPr>
          <w:ilvl w:val="0"/>
          <w:numId w:val="26"/>
        </w:numPr>
      </w:pPr>
      <w:r>
        <w:t xml:space="preserve">February ride </w:t>
      </w:r>
      <w:r w:rsidR="00D51F43">
        <w:t>we will consider a rodeo ride or a ride to the coast.</w:t>
      </w:r>
      <w:r w:rsidR="00E040E5">
        <w:t xml:space="preserve"> </w:t>
      </w:r>
    </w:p>
    <w:p w:rsidR="0078112D" w:rsidRPr="004E227E" w:rsidRDefault="0078112D" w:rsidP="006646C1">
      <w:pPr>
        <w:pStyle w:val="ListNumber3"/>
        <w:numPr>
          <w:ilvl w:val="0"/>
          <w:numId w:val="26"/>
        </w:numPr>
      </w:pPr>
      <w:r>
        <w:t xml:space="preserve">Members will be polled to see if they are agreeable to sharing member info including their phone numbers with the other members.  </w:t>
      </w:r>
    </w:p>
    <w:p w:rsidR="0078112D" w:rsidRPr="00687389" w:rsidRDefault="0078112D" w:rsidP="0078112D">
      <w:pPr>
        <w:pStyle w:val="ListNumber3"/>
        <w:numPr>
          <w:ilvl w:val="0"/>
          <w:numId w:val="0"/>
        </w:numPr>
        <w:ind w:left="1080" w:hanging="360"/>
      </w:pPr>
    </w:p>
    <w:p w:rsidR="0015180F" w:rsidRPr="004B5C09" w:rsidRDefault="0015180F" w:rsidP="00687389">
      <w:pPr>
        <w:pStyle w:val="ListNumber"/>
      </w:pPr>
      <w:r w:rsidRPr="004B5C09">
        <w:t>Adjournment</w:t>
      </w:r>
    </w:p>
    <w:p w:rsidR="00680296" w:rsidRDefault="00962E01" w:rsidP="00360B6E">
      <w:r>
        <w:rPr>
          <w:rStyle w:val="BodyText2Char"/>
          <w:b/>
        </w:rPr>
        <w:t xml:space="preserve">Patrick Keller </w:t>
      </w:r>
      <w:r w:rsidRPr="00AE361F">
        <w:rPr>
          <w:rStyle w:val="BodyText2Char"/>
        </w:rPr>
        <w:t>adjourned</w:t>
      </w:r>
      <w:r w:rsidR="00680296" w:rsidRPr="00AE361F">
        <w:rPr>
          <w:rStyle w:val="BodyText2Char"/>
        </w:rPr>
        <w:t xml:space="preserve"> the meeting at </w:t>
      </w:r>
      <w:r>
        <w:rPr>
          <w:rStyle w:val="BodyText2Char"/>
          <w:b/>
        </w:rPr>
        <w:t>12:55 pm</w:t>
      </w:r>
      <w:r w:rsidR="00680296" w:rsidRPr="00AE361F">
        <w:rPr>
          <w:rStyle w:val="BodyText2Char"/>
        </w:rPr>
        <w:t>.</w:t>
      </w:r>
    </w:p>
    <w:p w:rsidR="007C1735" w:rsidRDefault="0015180F" w:rsidP="008429E5">
      <w:pPr>
        <w:pStyle w:val="BodyText"/>
      </w:pPr>
      <w:r>
        <w:t xml:space="preserve">Minutes </w:t>
      </w:r>
      <w:r w:rsidRPr="00616B41">
        <w:t>s</w:t>
      </w:r>
      <w:r w:rsidR="008E476B" w:rsidRPr="00616B41">
        <w:t xml:space="preserve">ubmitted </w:t>
      </w:r>
      <w:r w:rsidR="004E227E">
        <w:t xml:space="preserve">by:  </w:t>
      </w:r>
      <w:r w:rsidR="00962E01">
        <w:t>Malva Burrahm</w:t>
      </w:r>
    </w:p>
    <w:p w:rsidR="008E476B" w:rsidRDefault="007C1735" w:rsidP="008429E5">
      <w:pPr>
        <w:pStyle w:val="BodyText"/>
      </w:pPr>
      <w:r w:rsidRPr="007C1735">
        <w:drawing>
          <wp:inline distT="0" distB="0" distL="0" distR="0">
            <wp:extent cx="1076933" cy="1910356"/>
            <wp:effectExtent l="19050" t="0" r="8917" b="0"/>
            <wp:docPr id="8" name="Picture 5" descr="2012-01-21_15-32-45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1-21_15-32-45_90.jpg"/>
                    <pic:cNvPicPr/>
                  </pic:nvPicPr>
                  <pic:blipFill>
                    <a:blip r:embed="rId10" cstate="print"/>
                    <a:stretch>
                      <a:fillRect/>
                    </a:stretch>
                  </pic:blipFill>
                  <pic:spPr>
                    <a:xfrm>
                      <a:off x="0" y="0"/>
                      <a:ext cx="1077936" cy="1912136"/>
                    </a:xfrm>
                    <a:prstGeom prst="rect">
                      <a:avLst/>
                    </a:prstGeom>
                  </pic:spPr>
                </pic:pic>
              </a:graphicData>
            </a:graphic>
          </wp:inline>
        </w:drawing>
      </w:r>
      <w:r>
        <w:rPr>
          <w:rFonts w:ascii="Arial" w:hAnsi="Arial" w:cs="Arial"/>
        </w:rPr>
        <w:t xml:space="preserve">  Winning photo!</w:t>
      </w:r>
      <w:hyperlink r:id="rId11" w:tgtFrame="_blank" w:history="1">
        <w:r w:rsidR="00242635">
          <w:rPr>
            <w:rFonts w:ascii="Arial" w:hAnsi="Arial" w:cs="Arial"/>
            <w:vanish/>
            <w:color w:val="1155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12-01-21_15-32-45_90.jpg" href="https://mail.google.com/mail/?ui=2&amp;ik=63df36c55a&amp;view=att&amp;th=1350acb3c1e940f8&amp;attid=0.1&amp;disp=inline&amp;safe=1&amp;zw" target="_blank" style="width:24pt;height:24pt" o:button="t"/>
          </w:pict>
        </w:r>
      </w:hyperlink>
    </w:p>
    <w:p w:rsidR="008E476B" w:rsidRPr="00554276" w:rsidRDefault="003C66EB" w:rsidP="008429E5">
      <w:pPr>
        <w:pStyle w:val="BodyText"/>
      </w:pPr>
      <w:r>
        <w:rPr>
          <w:noProof/>
        </w:rPr>
        <w:lastRenderedPageBreak/>
        <w:drawing>
          <wp:inline distT="0" distB="0" distL="0" distR="0">
            <wp:extent cx="2185416" cy="1453896"/>
            <wp:effectExtent l="19050" t="0" r="5334" b="0"/>
            <wp:docPr id="2" name="Picture 1" descr="b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2.jpg"/>
                    <pic:cNvPicPr/>
                  </pic:nvPicPr>
                  <pic:blipFill>
                    <a:blip r:embed="rId12" cstate="print"/>
                    <a:stretch>
                      <a:fillRect/>
                    </a:stretch>
                  </pic:blipFill>
                  <pic:spPr>
                    <a:xfrm>
                      <a:off x="0" y="0"/>
                      <a:ext cx="2185416" cy="1453896"/>
                    </a:xfrm>
                    <a:prstGeom prst="rect">
                      <a:avLst/>
                    </a:prstGeom>
                  </pic:spPr>
                </pic:pic>
              </a:graphicData>
            </a:graphic>
          </wp:inline>
        </w:drawing>
      </w:r>
      <w:r>
        <w:rPr>
          <w:noProof/>
        </w:rPr>
        <w:drawing>
          <wp:inline distT="0" distB="0" distL="0" distR="0">
            <wp:extent cx="2185416" cy="1453896"/>
            <wp:effectExtent l="19050" t="0" r="5334" b="0"/>
            <wp:docPr id="3" name="Picture 2" descr="Blue Kn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Knights.jpg"/>
                    <pic:cNvPicPr/>
                  </pic:nvPicPr>
                  <pic:blipFill>
                    <a:blip r:embed="rId13" cstate="print"/>
                    <a:stretch>
                      <a:fillRect/>
                    </a:stretch>
                  </pic:blipFill>
                  <pic:spPr>
                    <a:xfrm>
                      <a:off x="0" y="0"/>
                      <a:ext cx="2185416" cy="1453896"/>
                    </a:xfrm>
                    <a:prstGeom prst="rect">
                      <a:avLst/>
                    </a:prstGeom>
                  </pic:spPr>
                </pic:pic>
              </a:graphicData>
            </a:graphic>
          </wp:inline>
        </w:drawing>
      </w:r>
      <w:r w:rsidR="004E227E">
        <w:t xml:space="preserve"> </w:t>
      </w:r>
      <w:r w:rsidRPr="003C66EB">
        <w:rPr>
          <w:noProof/>
        </w:rPr>
        <w:drawing>
          <wp:inline distT="0" distB="0" distL="0" distR="0">
            <wp:extent cx="2185416" cy="1453896"/>
            <wp:effectExtent l="19050" t="0" r="5334" b="0"/>
            <wp:docPr id="4" name="Picture 0" desc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jpg"/>
                    <pic:cNvPicPr/>
                  </pic:nvPicPr>
                  <pic:blipFill>
                    <a:blip r:embed="rId14" cstate="print"/>
                    <a:stretch>
                      <a:fillRect/>
                    </a:stretch>
                  </pic:blipFill>
                  <pic:spPr>
                    <a:xfrm>
                      <a:off x="0" y="0"/>
                      <a:ext cx="2185416" cy="1453896"/>
                    </a:xfrm>
                    <a:prstGeom prst="rect">
                      <a:avLst/>
                    </a:prstGeom>
                  </pic:spPr>
                </pic:pic>
              </a:graphicData>
            </a:graphic>
          </wp:inline>
        </w:drawing>
      </w:r>
      <w:r>
        <w:rPr>
          <w:noProof/>
        </w:rPr>
        <w:drawing>
          <wp:inline distT="0" distB="0" distL="0" distR="0">
            <wp:extent cx="2185416" cy="1453896"/>
            <wp:effectExtent l="19050" t="0" r="5334" b="0"/>
            <wp:docPr id="5" name="Picture 4" descr="b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3.jpg"/>
                    <pic:cNvPicPr/>
                  </pic:nvPicPr>
                  <pic:blipFill>
                    <a:blip r:embed="rId15" cstate="print"/>
                    <a:stretch>
                      <a:fillRect/>
                    </a:stretch>
                  </pic:blipFill>
                  <pic:spPr>
                    <a:xfrm>
                      <a:off x="0" y="0"/>
                      <a:ext cx="2185416" cy="1453896"/>
                    </a:xfrm>
                    <a:prstGeom prst="rect">
                      <a:avLst/>
                    </a:prstGeom>
                  </pic:spPr>
                </pic:pic>
              </a:graphicData>
            </a:graphic>
          </wp:inline>
        </w:drawing>
      </w: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FB7EB0"/>
    <w:multiLevelType w:val="multilevel"/>
    <w:tmpl w:val="9C04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F609B3"/>
    <w:multiLevelType w:val="hybridMultilevel"/>
    <w:tmpl w:val="7F9CEE4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0"/>
  </w:num>
  <w:num w:numId="2">
    <w:abstractNumId w:val="17"/>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attachedTemplate r:id="rId1"/>
  <w:stylePaneFormatFilter w:val="3F01"/>
  <w:defaultTabStop w:val="720"/>
  <w:noPunctuationKerning/>
  <w:characterSpacingControl w:val="doNotCompress"/>
  <w:compat/>
  <w:rsids>
    <w:rsidRoot w:val="00962E01"/>
    <w:rsid w:val="0011573E"/>
    <w:rsid w:val="00140DAE"/>
    <w:rsid w:val="001476BE"/>
    <w:rsid w:val="0015180F"/>
    <w:rsid w:val="00193653"/>
    <w:rsid w:val="00242635"/>
    <w:rsid w:val="00276FA1"/>
    <w:rsid w:val="00291B4A"/>
    <w:rsid w:val="002A2142"/>
    <w:rsid w:val="00315F66"/>
    <w:rsid w:val="00360B6E"/>
    <w:rsid w:val="003C66EB"/>
    <w:rsid w:val="00411F8B"/>
    <w:rsid w:val="00477352"/>
    <w:rsid w:val="004B5C09"/>
    <w:rsid w:val="004E227E"/>
    <w:rsid w:val="00554276"/>
    <w:rsid w:val="005A54FC"/>
    <w:rsid w:val="00616B41"/>
    <w:rsid w:val="00620AE8"/>
    <w:rsid w:val="0064628C"/>
    <w:rsid w:val="006646C1"/>
    <w:rsid w:val="00680296"/>
    <w:rsid w:val="00687389"/>
    <w:rsid w:val="006928C1"/>
    <w:rsid w:val="006F03D4"/>
    <w:rsid w:val="00771C24"/>
    <w:rsid w:val="0078112D"/>
    <w:rsid w:val="007C1735"/>
    <w:rsid w:val="007D5836"/>
    <w:rsid w:val="008240DA"/>
    <w:rsid w:val="008429E5"/>
    <w:rsid w:val="00867EA4"/>
    <w:rsid w:val="00882D34"/>
    <w:rsid w:val="00897D88"/>
    <w:rsid w:val="008E476B"/>
    <w:rsid w:val="00932F50"/>
    <w:rsid w:val="00962E01"/>
    <w:rsid w:val="00975056"/>
    <w:rsid w:val="009921B8"/>
    <w:rsid w:val="00A07662"/>
    <w:rsid w:val="00A9231C"/>
    <w:rsid w:val="00AA4B4A"/>
    <w:rsid w:val="00AE361F"/>
    <w:rsid w:val="00B435B5"/>
    <w:rsid w:val="00B75CFC"/>
    <w:rsid w:val="00BA574F"/>
    <w:rsid w:val="00C1643D"/>
    <w:rsid w:val="00C261A9"/>
    <w:rsid w:val="00D31AB7"/>
    <w:rsid w:val="00D51F43"/>
    <w:rsid w:val="00DF2868"/>
    <w:rsid w:val="00E01339"/>
    <w:rsid w:val="00E040E5"/>
    <w:rsid w:val="00E63DAA"/>
    <w:rsid w:val="00F23697"/>
    <w:rsid w:val="00F36BB7"/>
    <w:rsid w:val="00FB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customStyle="1" w:styleId="yiv2071933974msonormal">
    <w:name w:val="yiv2071933974msonormal"/>
    <w:basedOn w:val="Normal"/>
    <w:rsid w:val="00962E01"/>
    <w:pPr>
      <w:spacing w:before="100" w:beforeAutospacing="1" w:after="100" w:afterAutospacing="1"/>
      <w:ind w:left="0"/>
    </w:pPr>
  </w:style>
  <w:style w:type="character" w:styleId="Strong">
    <w:name w:val="Strong"/>
    <w:basedOn w:val="DefaultParagraphFont"/>
    <w:uiPriority w:val="22"/>
    <w:qFormat/>
    <w:rsid w:val="00962E01"/>
    <w:rPr>
      <w:b/>
      <w:bCs/>
    </w:rPr>
  </w:style>
  <w:style w:type="paragraph" w:customStyle="1" w:styleId="yiv2071933974msolistparagraph">
    <w:name w:val="yiv2071933974msolistparagraph"/>
    <w:basedOn w:val="Normal"/>
    <w:rsid w:val="00962E01"/>
    <w:pPr>
      <w:spacing w:before="100" w:beforeAutospacing="1" w:after="100" w:afterAutospacing="1"/>
      <w:ind w:left="0"/>
    </w:pPr>
  </w:style>
  <w:style w:type="character" w:customStyle="1" w:styleId="yshortcuts2">
    <w:name w:val="yshortcuts2"/>
    <w:basedOn w:val="DefaultParagraphFont"/>
    <w:rsid w:val="00962E01"/>
  </w:style>
  <w:style w:type="paragraph" w:styleId="BalloonText">
    <w:name w:val="Balloon Text"/>
    <w:basedOn w:val="Normal"/>
    <w:link w:val="BalloonTextChar"/>
    <w:uiPriority w:val="99"/>
    <w:semiHidden/>
    <w:unhideWhenUsed/>
    <w:rsid w:val="003C66EB"/>
    <w:rPr>
      <w:rFonts w:ascii="Tahoma" w:hAnsi="Tahoma" w:cs="Tahoma"/>
      <w:sz w:val="16"/>
      <w:szCs w:val="16"/>
    </w:rPr>
  </w:style>
  <w:style w:type="character" w:customStyle="1" w:styleId="BalloonTextChar">
    <w:name w:val="Balloon Text Char"/>
    <w:basedOn w:val="DefaultParagraphFont"/>
    <w:link w:val="BalloonText"/>
    <w:uiPriority w:val="99"/>
    <w:semiHidden/>
    <w:rsid w:val="003C66EB"/>
    <w:rPr>
      <w:rFonts w:ascii="Tahoma" w:hAnsi="Tahoma" w:cs="Tahoma"/>
      <w:sz w:val="16"/>
      <w:szCs w:val="16"/>
    </w:rPr>
  </w:style>
  <w:style w:type="character" w:styleId="Hyperlink">
    <w:name w:val="Hyperlink"/>
    <w:basedOn w:val="DefaultParagraphFont"/>
    <w:uiPriority w:val="99"/>
    <w:semiHidden/>
    <w:unhideWhenUsed/>
    <w:rsid w:val="00D51F43"/>
    <w:rPr>
      <w:color w:val="0000FF"/>
      <w:u w:val="single"/>
    </w:rPr>
  </w:style>
  <w:style w:type="paragraph" w:customStyle="1" w:styleId="yiv309415239msoplaintext">
    <w:name w:val="yiv309415239msoplaintext"/>
    <w:basedOn w:val="Normal"/>
    <w:rsid w:val="00D51F43"/>
    <w:pPr>
      <w:spacing w:before="100" w:beforeAutospacing="1" w:after="100" w:afterAutospacing="1"/>
      <w:ind w:left="0"/>
    </w:pPr>
  </w:style>
  <w:style w:type="paragraph" w:styleId="NormalWeb">
    <w:name w:val="Normal (Web)"/>
    <w:basedOn w:val="Normal"/>
    <w:uiPriority w:val="99"/>
    <w:semiHidden/>
    <w:unhideWhenUsed/>
    <w:rsid w:val="00D51F43"/>
    <w:pPr>
      <w:spacing w:before="100" w:beforeAutospacing="1" w:after="100" w:afterAutospacing="1"/>
      <w:ind w:left="0"/>
    </w:pPr>
  </w:style>
  <w:style w:type="character" w:customStyle="1" w:styleId="content">
    <w:name w:val="content"/>
    <w:basedOn w:val="DefaultParagraphFont"/>
    <w:rsid w:val="005A54FC"/>
  </w:style>
</w:styles>
</file>

<file path=word/webSettings.xml><?xml version="1.0" encoding="utf-8"?>
<w:webSettings xmlns:r="http://schemas.openxmlformats.org/officeDocument/2006/relationships" xmlns:w="http://schemas.openxmlformats.org/wordprocessingml/2006/main">
  <w:divs>
    <w:div w:id="22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9958639">
          <w:marLeft w:val="0"/>
          <w:marRight w:val="0"/>
          <w:marTop w:val="0"/>
          <w:marBottom w:val="0"/>
          <w:divBdr>
            <w:top w:val="none" w:sz="0" w:space="0" w:color="auto"/>
            <w:left w:val="none" w:sz="0" w:space="0" w:color="auto"/>
            <w:bottom w:val="none" w:sz="0" w:space="0" w:color="auto"/>
            <w:right w:val="none" w:sz="0" w:space="0" w:color="auto"/>
          </w:divBdr>
          <w:divsChild>
            <w:div w:id="429162462">
              <w:marLeft w:val="0"/>
              <w:marRight w:val="0"/>
              <w:marTop w:val="0"/>
              <w:marBottom w:val="0"/>
              <w:divBdr>
                <w:top w:val="none" w:sz="0" w:space="0" w:color="auto"/>
                <w:left w:val="none" w:sz="0" w:space="0" w:color="auto"/>
                <w:bottom w:val="none" w:sz="0" w:space="0" w:color="auto"/>
                <w:right w:val="none" w:sz="0" w:space="0" w:color="auto"/>
              </w:divBdr>
              <w:divsChild>
                <w:div w:id="758403058">
                  <w:marLeft w:val="0"/>
                  <w:marRight w:val="0"/>
                  <w:marTop w:val="0"/>
                  <w:marBottom w:val="0"/>
                  <w:divBdr>
                    <w:top w:val="none" w:sz="0" w:space="0" w:color="auto"/>
                    <w:left w:val="none" w:sz="0" w:space="0" w:color="auto"/>
                    <w:bottom w:val="none" w:sz="0" w:space="0" w:color="auto"/>
                    <w:right w:val="none" w:sz="0" w:space="0" w:color="auto"/>
                  </w:divBdr>
                  <w:divsChild>
                    <w:div w:id="1826513137">
                      <w:marLeft w:val="0"/>
                      <w:marRight w:val="0"/>
                      <w:marTop w:val="0"/>
                      <w:marBottom w:val="0"/>
                      <w:divBdr>
                        <w:top w:val="none" w:sz="0" w:space="0" w:color="auto"/>
                        <w:left w:val="none" w:sz="0" w:space="0" w:color="auto"/>
                        <w:bottom w:val="none" w:sz="0" w:space="0" w:color="auto"/>
                        <w:right w:val="none" w:sz="0" w:space="0" w:color="auto"/>
                      </w:divBdr>
                      <w:divsChild>
                        <w:div w:id="10866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534223">
      <w:bodyDiv w:val="1"/>
      <w:marLeft w:val="0"/>
      <w:marRight w:val="0"/>
      <w:marTop w:val="0"/>
      <w:marBottom w:val="0"/>
      <w:divBdr>
        <w:top w:val="none" w:sz="0" w:space="0" w:color="auto"/>
        <w:left w:val="none" w:sz="0" w:space="0" w:color="auto"/>
        <w:bottom w:val="none" w:sz="0" w:space="0" w:color="auto"/>
        <w:right w:val="none" w:sz="0" w:space="0" w:color="auto"/>
      </w:divBdr>
      <w:divsChild>
        <w:div w:id="2012097347">
          <w:marLeft w:val="0"/>
          <w:marRight w:val="0"/>
          <w:marTop w:val="0"/>
          <w:marBottom w:val="0"/>
          <w:divBdr>
            <w:top w:val="none" w:sz="0" w:space="0" w:color="auto"/>
            <w:left w:val="none" w:sz="0" w:space="0" w:color="auto"/>
            <w:bottom w:val="none" w:sz="0" w:space="0" w:color="auto"/>
            <w:right w:val="none" w:sz="0" w:space="0" w:color="auto"/>
          </w:divBdr>
          <w:divsChild>
            <w:div w:id="1901205729">
              <w:marLeft w:val="0"/>
              <w:marRight w:val="0"/>
              <w:marTop w:val="0"/>
              <w:marBottom w:val="0"/>
              <w:divBdr>
                <w:top w:val="none" w:sz="0" w:space="0" w:color="auto"/>
                <w:left w:val="none" w:sz="0" w:space="0" w:color="auto"/>
                <w:bottom w:val="none" w:sz="0" w:space="0" w:color="auto"/>
                <w:right w:val="none" w:sz="0" w:space="0" w:color="auto"/>
              </w:divBdr>
              <w:divsChild>
                <w:div w:id="8979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2638">
      <w:bodyDiv w:val="1"/>
      <w:marLeft w:val="0"/>
      <w:marRight w:val="0"/>
      <w:marTop w:val="0"/>
      <w:marBottom w:val="0"/>
      <w:divBdr>
        <w:top w:val="none" w:sz="0" w:space="0" w:color="auto"/>
        <w:left w:val="none" w:sz="0" w:space="0" w:color="auto"/>
        <w:bottom w:val="none" w:sz="0" w:space="0" w:color="auto"/>
        <w:right w:val="none" w:sz="0" w:space="0" w:color="auto"/>
      </w:divBdr>
      <w:divsChild>
        <w:div w:id="43719984">
          <w:marLeft w:val="0"/>
          <w:marRight w:val="0"/>
          <w:marTop w:val="0"/>
          <w:marBottom w:val="0"/>
          <w:divBdr>
            <w:top w:val="none" w:sz="0" w:space="0" w:color="auto"/>
            <w:left w:val="none" w:sz="0" w:space="0" w:color="auto"/>
            <w:bottom w:val="none" w:sz="0" w:space="0" w:color="auto"/>
            <w:right w:val="none" w:sz="0" w:space="0" w:color="auto"/>
          </w:divBdr>
          <w:divsChild>
            <w:div w:id="793671094">
              <w:marLeft w:val="0"/>
              <w:marRight w:val="0"/>
              <w:marTop w:val="0"/>
              <w:marBottom w:val="0"/>
              <w:divBdr>
                <w:top w:val="none" w:sz="0" w:space="0" w:color="auto"/>
                <w:left w:val="none" w:sz="0" w:space="0" w:color="auto"/>
                <w:bottom w:val="none" w:sz="0" w:space="0" w:color="auto"/>
                <w:right w:val="none" w:sz="0" w:space="0" w:color="auto"/>
              </w:divBdr>
              <w:divsChild>
                <w:div w:id="20057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78126">
      <w:bodyDiv w:val="1"/>
      <w:marLeft w:val="0"/>
      <w:marRight w:val="0"/>
      <w:marTop w:val="0"/>
      <w:marBottom w:val="0"/>
      <w:divBdr>
        <w:top w:val="none" w:sz="0" w:space="0" w:color="auto"/>
        <w:left w:val="none" w:sz="0" w:space="0" w:color="auto"/>
        <w:bottom w:val="none" w:sz="0" w:space="0" w:color="auto"/>
        <w:right w:val="none" w:sz="0" w:space="0" w:color="auto"/>
      </w:divBdr>
      <w:divsChild>
        <w:div w:id="70544811">
          <w:marLeft w:val="0"/>
          <w:marRight w:val="0"/>
          <w:marTop w:val="0"/>
          <w:marBottom w:val="0"/>
          <w:divBdr>
            <w:top w:val="none" w:sz="0" w:space="0" w:color="auto"/>
            <w:left w:val="none" w:sz="0" w:space="0" w:color="auto"/>
            <w:bottom w:val="none" w:sz="0" w:space="0" w:color="auto"/>
            <w:right w:val="none" w:sz="0" w:space="0" w:color="auto"/>
          </w:divBdr>
          <w:divsChild>
            <w:div w:id="1871723134">
              <w:marLeft w:val="0"/>
              <w:marRight w:val="0"/>
              <w:marTop w:val="0"/>
              <w:marBottom w:val="0"/>
              <w:divBdr>
                <w:top w:val="none" w:sz="0" w:space="0" w:color="auto"/>
                <w:left w:val="none" w:sz="0" w:space="0" w:color="auto"/>
                <w:bottom w:val="none" w:sz="0" w:space="0" w:color="auto"/>
                <w:right w:val="none" w:sz="0" w:space="0" w:color="auto"/>
              </w:divBdr>
              <w:divsChild>
                <w:div w:id="920916282">
                  <w:marLeft w:val="0"/>
                  <w:marRight w:val="0"/>
                  <w:marTop w:val="0"/>
                  <w:marBottom w:val="0"/>
                  <w:divBdr>
                    <w:top w:val="none" w:sz="0" w:space="0" w:color="auto"/>
                    <w:left w:val="none" w:sz="0" w:space="0" w:color="auto"/>
                    <w:bottom w:val="none" w:sz="0" w:space="0" w:color="auto"/>
                    <w:right w:val="none" w:sz="0" w:space="0" w:color="auto"/>
                  </w:divBdr>
                  <w:divsChild>
                    <w:div w:id="820267702">
                      <w:marLeft w:val="0"/>
                      <w:marRight w:val="0"/>
                      <w:marTop w:val="0"/>
                      <w:marBottom w:val="0"/>
                      <w:divBdr>
                        <w:top w:val="none" w:sz="0" w:space="0" w:color="auto"/>
                        <w:left w:val="none" w:sz="0" w:space="0" w:color="auto"/>
                        <w:bottom w:val="none" w:sz="0" w:space="0" w:color="auto"/>
                        <w:right w:val="none" w:sz="0" w:space="0" w:color="auto"/>
                      </w:divBdr>
                      <w:divsChild>
                        <w:div w:id="65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angotexas.com/eyesontexas/TexasRegions/PineyWoods/marshall.ht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durangotexas.com/eyesontexas/TexasRegions/PineyWoods/kilgore.ht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arpandshamrock.org" TargetMode="External"/><Relationship Id="rId11" Type="http://schemas.openxmlformats.org/officeDocument/2006/relationships/hyperlink" Target="https://mail.google.com/mail/?ui=2&amp;ik=63df36c55a&amp;view=att&amp;th=1350acb3c1e940f8&amp;attid=0.1&amp;disp=inline&amp;safe=1&amp;zw" TargetMode="External"/><Relationship Id="rId5" Type="http://schemas.openxmlformats.org/officeDocument/2006/relationships/hyperlink" Target="http://www.texaspridebbq.net/" TargetMode="Externa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urangotexas.com/eyesontexas/TexasRegions/PineyWoods/nacogdoches.htm"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20We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139</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Wen</dc:creator>
  <cp:lastModifiedBy>mburrahm</cp:lastModifiedBy>
  <cp:revision>7</cp:revision>
  <cp:lastPrinted>2002-03-13T17:46:00Z</cp:lastPrinted>
  <dcterms:created xsi:type="dcterms:W3CDTF">2012-01-23T14:28:00Z</dcterms:created>
  <dcterms:modified xsi:type="dcterms:W3CDTF">2012-01-23T18:39:00Z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